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552" w:rsidRPr="00114B2F" w:rsidRDefault="00C93552" w:rsidP="00C93552">
      <w:pPr>
        <w:jc w:val="center"/>
        <w:rPr>
          <w:b/>
          <w:sz w:val="28"/>
          <w:szCs w:val="28"/>
        </w:rPr>
      </w:pPr>
      <w:r w:rsidRPr="00114B2F">
        <w:rPr>
          <w:b/>
          <w:sz w:val="28"/>
          <w:szCs w:val="28"/>
        </w:rPr>
        <w:t>Архангельская область</w:t>
      </w:r>
    </w:p>
    <w:p w:rsidR="00C93552" w:rsidRPr="00114B2F" w:rsidRDefault="00C93552" w:rsidP="00C93552">
      <w:pPr>
        <w:jc w:val="center"/>
        <w:rPr>
          <w:b/>
          <w:sz w:val="28"/>
          <w:szCs w:val="28"/>
        </w:rPr>
      </w:pPr>
    </w:p>
    <w:p w:rsidR="00C93552" w:rsidRPr="00114B2F" w:rsidRDefault="00C93552" w:rsidP="00C93552">
      <w:pPr>
        <w:jc w:val="center"/>
        <w:rPr>
          <w:b/>
          <w:sz w:val="28"/>
          <w:szCs w:val="28"/>
        </w:rPr>
      </w:pPr>
      <w:r w:rsidRPr="00114B2F">
        <w:rPr>
          <w:b/>
          <w:sz w:val="28"/>
          <w:szCs w:val="28"/>
        </w:rPr>
        <w:t>Муниципальное образование</w:t>
      </w:r>
    </w:p>
    <w:p w:rsidR="00C93552" w:rsidRPr="00114B2F" w:rsidRDefault="00C93552" w:rsidP="00C93552">
      <w:pPr>
        <w:jc w:val="center"/>
        <w:rPr>
          <w:b/>
          <w:sz w:val="28"/>
          <w:szCs w:val="28"/>
        </w:rPr>
      </w:pPr>
      <w:r w:rsidRPr="00114B2F">
        <w:rPr>
          <w:b/>
          <w:sz w:val="28"/>
          <w:szCs w:val="28"/>
        </w:rPr>
        <w:t>«</w:t>
      </w:r>
      <w:r w:rsidR="007B50BA" w:rsidRPr="00114B2F">
        <w:rPr>
          <w:b/>
          <w:sz w:val="28"/>
          <w:szCs w:val="28"/>
        </w:rPr>
        <w:t>Шенкурский муниципальный район</w:t>
      </w:r>
      <w:r w:rsidRPr="00114B2F">
        <w:rPr>
          <w:b/>
          <w:sz w:val="28"/>
          <w:szCs w:val="28"/>
        </w:rPr>
        <w:t>»</w:t>
      </w:r>
    </w:p>
    <w:p w:rsidR="00C93552" w:rsidRPr="007760F9" w:rsidRDefault="00C93552" w:rsidP="00C93552">
      <w:pPr>
        <w:jc w:val="center"/>
        <w:rPr>
          <w:b/>
          <w:sz w:val="28"/>
          <w:szCs w:val="28"/>
        </w:rPr>
      </w:pPr>
    </w:p>
    <w:p w:rsidR="00C93552" w:rsidRPr="007760F9" w:rsidRDefault="00114B2F" w:rsidP="00C935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C93552" w:rsidRPr="007760F9">
        <w:rPr>
          <w:b/>
          <w:sz w:val="28"/>
          <w:szCs w:val="28"/>
        </w:rPr>
        <w:t xml:space="preserve"> муниципального образования</w:t>
      </w:r>
    </w:p>
    <w:p w:rsidR="00C93552" w:rsidRDefault="00C93552" w:rsidP="00C93552">
      <w:pPr>
        <w:jc w:val="center"/>
        <w:rPr>
          <w:b/>
          <w:sz w:val="28"/>
          <w:szCs w:val="28"/>
        </w:rPr>
      </w:pPr>
      <w:r w:rsidRPr="007760F9">
        <w:rPr>
          <w:b/>
          <w:sz w:val="28"/>
          <w:szCs w:val="28"/>
        </w:rPr>
        <w:t>«</w:t>
      </w:r>
      <w:r w:rsidR="007B50BA">
        <w:rPr>
          <w:b/>
          <w:sz w:val="28"/>
          <w:szCs w:val="28"/>
        </w:rPr>
        <w:t>Шенкурский муниципальный район</w:t>
      </w:r>
      <w:r w:rsidRPr="007760F9">
        <w:rPr>
          <w:b/>
          <w:sz w:val="28"/>
          <w:szCs w:val="28"/>
        </w:rPr>
        <w:t>»</w:t>
      </w:r>
    </w:p>
    <w:p w:rsidR="006F550C" w:rsidRDefault="006F550C" w:rsidP="006F55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14B2F" w:rsidRPr="005C3A3F" w:rsidRDefault="00114B2F" w:rsidP="006F55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550C" w:rsidRPr="005C3A3F" w:rsidRDefault="00DC6A93" w:rsidP="006F55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F550C" w:rsidRPr="005C3A3F" w:rsidRDefault="006F550C" w:rsidP="006F55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550C" w:rsidRPr="008A43CB" w:rsidRDefault="00B86AB9" w:rsidP="00B86A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A43CB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04B4E" w:rsidRPr="008A43CB">
        <w:rPr>
          <w:rFonts w:ascii="Times New Roman" w:hAnsi="Times New Roman" w:cs="Times New Roman"/>
          <w:b w:val="0"/>
          <w:sz w:val="28"/>
          <w:szCs w:val="28"/>
        </w:rPr>
        <w:t>«</w:t>
      </w:r>
      <w:r w:rsidR="00774F36">
        <w:rPr>
          <w:rFonts w:ascii="Times New Roman" w:hAnsi="Times New Roman" w:cs="Times New Roman"/>
          <w:b w:val="0"/>
          <w:sz w:val="28"/>
          <w:szCs w:val="28"/>
        </w:rPr>
        <w:t>11</w:t>
      </w:r>
      <w:r w:rsidR="00604B4E" w:rsidRPr="008A43CB">
        <w:rPr>
          <w:rFonts w:ascii="Times New Roman" w:hAnsi="Times New Roman" w:cs="Times New Roman"/>
          <w:b w:val="0"/>
          <w:sz w:val="28"/>
          <w:szCs w:val="28"/>
        </w:rPr>
        <w:t>»</w:t>
      </w:r>
      <w:r w:rsidR="00074DEC" w:rsidRPr="008A43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A7B83" w:rsidRPr="008A43CB">
        <w:rPr>
          <w:rFonts w:ascii="Times New Roman" w:hAnsi="Times New Roman" w:cs="Times New Roman"/>
          <w:b w:val="0"/>
          <w:sz w:val="28"/>
          <w:szCs w:val="28"/>
        </w:rPr>
        <w:t>марта</w:t>
      </w:r>
      <w:r w:rsidR="006F550C" w:rsidRPr="008A43CB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C93552" w:rsidRPr="008A43CB">
        <w:rPr>
          <w:rFonts w:ascii="Times New Roman" w:hAnsi="Times New Roman" w:cs="Times New Roman"/>
          <w:b w:val="0"/>
          <w:sz w:val="28"/>
          <w:szCs w:val="28"/>
        </w:rPr>
        <w:t>1</w:t>
      </w:r>
      <w:r w:rsidR="00074DEC" w:rsidRPr="008A43CB">
        <w:rPr>
          <w:rFonts w:ascii="Times New Roman" w:hAnsi="Times New Roman" w:cs="Times New Roman"/>
          <w:b w:val="0"/>
          <w:sz w:val="28"/>
          <w:szCs w:val="28"/>
        </w:rPr>
        <w:t xml:space="preserve"> г. №</w:t>
      </w:r>
      <w:r w:rsidR="00774F36">
        <w:rPr>
          <w:rFonts w:ascii="Times New Roman" w:hAnsi="Times New Roman" w:cs="Times New Roman"/>
          <w:b w:val="0"/>
          <w:sz w:val="28"/>
          <w:szCs w:val="28"/>
        </w:rPr>
        <w:t>6</w:t>
      </w:r>
    </w:p>
    <w:p w:rsidR="00C93552" w:rsidRPr="005C3A3F" w:rsidRDefault="00C93552" w:rsidP="00B86A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D6668" w:rsidRPr="0038004E" w:rsidRDefault="005D6668" w:rsidP="0038004E">
      <w:pPr>
        <w:jc w:val="center"/>
        <w:rPr>
          <w:b/>
          <w:sz w:val="28"/>
          <w:szCs w:val="28"/>
        </w:rPr>
      </w:pPr>
      <w:r w:rsidRPr="00AD09C3">
        <w:rPr>
          <w:b/>
          <w:sz w:val="28"/>
          <w:szCs w:val="28"/>
        </w:rPr>
        <w:t>О назначении публичных слушаний по проекту решения</w:t>
      </w:r>
      <w:r>
        <w:rPr>
          <w:b/>
          <w:sz w:val="28"/>
          <w:szCs w:val="28"/>
        </w:rPr>
        <w:t xml:space="preserve"> С</w:t>
      </w:r>
      <w:r w:rsidR="007B50BA">
        <w:rPr>
          <w:b/>
          <w:sz w:val="28"/>
          <w:szCs w:val="28"/>
        </w:rPr>
        <w:t>обрания</w:t>
      </w:r>
      <w:r>
        <w:rPr>
          <w:b/>
          <w:sz w:val="28"/>
          <w:szCs w:val="28"/>
        </w:rPr>
        <w:t xml:space="preserve"> депутатов </w:t>
      </w:r>
      <w:r w:rsidRPr="00AD09C3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</w:t>
      </w:r>
      <w:r w:rsidRPr="00AD09C3">
        <w:rPr>
          <w:b/>
          <w:sz w:val="28"/>
          <w:szCs w:val="28"/>
        </w:rPr>
        <w:t>«</w:t>
      </w:r>
      <w:r w:rsidR="007B50BA">
        <w:rPr>
          <w:b/>
          <w:sz w:val="28"/>
          <w:szCs w:val="28"/>
        </w:rPr>
        <w:t>Шенкурский муниципальный район</w:t>
      </w:r>
      <w:r w:rsidRPr="00AD09C3">
        <w:rPr>
          <w:b/>
          <w:sz w:val="28"/>
          <w:szCs w:val="28"/>
        </w:rPr>
        <w:t>»</w:t>
      </w:r>
      <w:r w:rsidR="007B50BA">
        <w:rPr>
          <w:b/>
          <w:sz w:val="28"/>
          <w:szCs w:val="28"/>
        </w:rPr>
        <w:t xml:space="preserve"> </w:t>
      </w:r>
      <w:r w:rsidRPr="00AD09C3">
        <w:rPr>
          <w:b/>
          <w:sz w:val="28"/>
          <w:szCs w:val="28"/>
        </w:rPr>
        <w:t xml:space="preserve">«О </w:t>
      </w:r>
      <w:r>
        <w:rPr>
          <w:b/>
          <w:sz w:val="28"/>
          <w:szCs w:val="28"/>
        </w:rPr>
        <w:t xml:space="preserve">выражении согласия населения </w:t>
      </w:r>
      <w:r w:rsidR="007B50BA">
        <w:rPr>
          <w:b/>
          <w:sz w:val="28"/>
          <w:szCs w:val="28"/>
        </w:rPr>
        <w:t>Шенкурск</w:t>
      </w:r>
      <w:r w:rsidR="000613AC">
        <w:rPr>
          <w:b/>
          <w:sz w:val="28"/>
          <w:szCs w:val="28"/>
        </w:rPr>
        <w:t>ого</w:t>
      </w:r>
      <w:r w:rsidR="007B50BA">
        <w:rPr>
          <w:b/>
          <w:sz w:val="28"/>
          <w:szCs w:val="28"/>
        </w:rPr>
        <w:t xml:space="preserve"> муниципальн</w:t>
      </w:r>
      <w:r w:rsidR="000613AC">
        <w:rPr>
          <w:b/>
          <w:sz w:val="28"/>
          <w:szCs w:val="28"/>
        </w:rPr>
        <w:t>ого</w:t>
      </w:r>
      <w:r w:rsidR="007B50BA">
        <w:rPr>
          <w:b/>
          <w:sz w:val="28"/>
          <w:szCs w:val="28"/>
        </w:rPr>
        <w:t xml:space="preserve"> район</w:t>
      </w:r>
      <w:r w:rsidR="000613AC">
        <w:rPr>
          <w:b/>
          <w:sz w:val="28"/>
          <w:szCs w:val="28"/>
        </w:rPr>
        <w:t>а</w:t>
      </w:r>
      <w:r w:rsidR="007B50BA">
        <w:rPr>
          <w:b/>
          <w:sz w:val="28"/>
          <w:szCs w:val="28"/>
        </w:rPr>
        <w:t xml:space="preserve"> Архангельской области</w:t>
      </w:r>
      <w:r>
        <w:rPr>
          <w:b/>
          <w:sz w:val="28"/>
          <w:szCs w:val="28"/>
        </w:rPr>
        <w:t xml:space="preserve"> </w:t>
      </w:r>
      <w:r w:rsidR="000613AC">
        <w:rPr>
          <w:b/>
          <w:sz w:val="28"/>
          <w:szCs w:val="28"/>
        </w:rPr>
        <w:t xml:space="preserve">о </w:t>
      </w:r>
      <w:r w:rsidR="0038004E" w:rsidRPr="0038004E">
        <w:rPr>
          <w:b/>
          <w:sz w:val="28"/>
          <w:szCs w:val="28"/>
        </w:rPr>
        <w:t>преобразовани</w:t>
      </w:r>
      <w:r w:rsidR="000613AC">
        <w:rPr>
          <w:b/>
          <w:sz w:val="28"/>
          <w:szCs w:val="28"/>
        </w:rPr>
        <w:t>и</w:t>
      </w:r>
      <w:r w:rsidR="0038004E" w:rsidRPr="0038004E">
        <w:rPr>
          <w:b/>
          <w:sz w:val="28"/>
          <w:szCs w:val="28"/>
        </w:rPr>
        <w:t xml:space="preserve"> муниципальных образований </w:t>
      </w:r>
      <w:r w:rsidR="00C47903">
        <w:rPr>
          <w:b/>
          <w:sz w:val="28"/>
          <w:szCs w:val="28"/>
        </w:rPr>
        <w:t xml:space="preserve">«Шенкурский муниципальный район», </w:t>
      </w:r>
      <w:r w:rsidR="0038004E" w:rsidRPr="0038004E">
        <w:rPr>
          <w:b/>
          <w:sz w:val="28"/>
          <w:szCs w:val="28"/>
        </w:rPr>
        <w:t>«Верхоледское», «Верхопаденьгское», «Никольское», «Ровдинское», «Сюмское», «Усть-Паденьгское», «Федорогорское», «Шеговарское», «Шенкурское» Шенкурского муниципального района Архангельской области, путем их объединения в Шенкурский муниципаль</w:t>
      </w:r>
      <w:r w:rsidR="003E6197">
        <w:rPr>
          <w:b/>
          <w:sz w:val="28"/>
          <w:szCs w:val="28"/>
        </w:rPr>
        <w:t>ный округ Архангельской области</w:t>
      </w:r>
    </w:p>
    <w:p w:rsidR="005D6668" w:rsidRPr="00AD09C3" w:rsidRDefault="005D6668" w:rsidP="005D6668">
      <w:pPr>
        <w:jc w:val="center"/>
        <w:rPr>
          <w:sz w:val="28"/>
          <w:szCs w:val="28"/>
        </w:rPr>
      </w:pPr>
    </w:p>
    <w:p w:rsidR="008A43CB" w:rsidRDefault="005D6668" w:rsidP="005D6668">
      <w:pPr>
        <w:ind w:firstLine="708"/>
        <w:jc w:val="both"/>
        <w:rPr>
          <w:sz w:val="28"/>
          <w:szCs w:val="28"/>
        </w:rPr>
      </w:pPr>
      <w:r w:rsidRPr="00AD09C3">
        <w:rPr>
          <w:sz w:val="28"/>
          <w:szCs w:val="28"/>
        </w:rPr>
        <w:t>В соответствии с частью 3.1.1 статьи 13, пунктом 4 части 3 статьи 28 Федерального закона от 06 октября 2003 года № 131-ФЗ «Об общих принципах организации местного самоуправления в Российской Федерации», Уставом</w:t>
      </w:r>
      <w:r w:rsidR="007B50BA">
        <w:rPr>
          <w:sz w:val="28"/>
          <w:szCs w:val="28"/>
        </w:rPr>
        <w:t xml:space="preserve"> </w:t>
      </w:r>
      <w:r w:rsidR="00EE3452">
        <w:rPr>
          <w:sz w:val="28"/>
          <w:szCs w:val="28"/>
        </w:rPr>
        <w:t>Шенкурского</w:t>
      </w:r>
      <w:r w:rsidR="007B50BA">
        <w:rPr>
          <w:sz w:val="28"/>
          <w:szCs w:val="28"/>
        </w:rPr>
        <w:t xml:space="preserve"> муниципальн</w:t>
      </w:r>
      <w:r w:rsidR="00EE3452">
        <w:rPr>
          <w:sz w:val="28"/>
          <w:szCs w:val="28"/>
        </w:rPr>
        <w:t>ого</w:t>
      </w:r>
      <w:r w:rsidR="007B50BA">
        <w:rPr>
          <w:sz w:val="28"/>
          <w:szCs w:val="28"/>
        </w:rPr>
        <w:t xml:space="preserve"> район</w:t>
      </w:r>
      <w:r w:rsidR="00EE3452">
        <w:rPr>
          <w:sz w:val="28"/>
          <w:szCs w:val="28"/>
        </w:rPr>
        <w:t>а</w:t>
      </w:r>
      <w:r w:rsidR="007B50BA">
        <w:rPr>
          <w:sz w:val="28"/>
          <w:szCs w:val="28"/>
        </w:rPr>
        <w:t xml:space="preserve"> Архангельской области</w:t>
      </w:r>
      <w:r w:rsidRPr="00AD09C3">
        <w:rPr>
          <w:sz w:val="28"/>
          <w:szCs w:val="28"/>
        </w:rPr>
        <w:t xml:space="preserve">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AD09C3">
        <w:rPr>
          <w:sz w:val="28"/>
          <w:szCs w:val="28"/>
        </w:rPr>
        <w:t xml:space="preserve"> </w:t>
      </w:r>
      <w:r>
        <w:rPr>
          <w:sz w:val="28"/>
          <w:szCs w:val="28"/>
        </w:rPr>
        <w:t>в муниципальном образовании</w:t>
      </w:r>
      <w:r w:rsidRPr="00AD09C3">
        <w:rPr>
          <w:sz w:val="28"/>
          <w:szCs w:val="28"/>
        </w:rPr>
        <w:t xml:space="preserve"> «</w:t>
      </w:r>
      <w:r w:rsidR="007B50BA">
        <w:rPr>
          <w:sz w:val="28"/>
          <w:szCs w:val="28"/>
        </w:rPr>
        <w:t>Шенкурский муниципальный район</w:t>
      </w:r>
      <w:r>
        <w:rPr>
          <w:sz w:val="28"/>
          <w:szCs w:val="28"/>
        </w:rPr>
        <w:t>»</w:t>
      </w:r>
      <w:r w:rsidR="00D50654">
        <w:rPr>
          <w:sz w:val="28"/>
          <w:szCs w:val="28"/>
        </w:rPr>
        <w:t>, утвержден</w:t>
      </w:r>
      <w:r w:rsidR="000E187C">
        <w:rPr>
          <w:sz w:val="28"/>
          <w:szCs w:val="28"/>
        </w:rPr>
        <w:t>ным</w:t>
      </w:r>
      <w:r w:rsidRPr="00AD09C3">
        <w:rPr>
          <w:sz w:val="28"/>
          <w:szCs w:val="28"/>
        </w:rPr>
        <w:t xml:space="preserve"> решением </w:t>
      </w:r>
      <w:r>
        <w:rPr>
          <w:sz w:val="28"/>
          <w:szCs w:val="28"/>
        </w:rPr>
        <w:t>С</w:t>
      </w:r>
      <w:r w:rsidR="007B50BA">
        <w:rPr>
          <w:sz w:val="28"/>
          <w:szCs w:val="28"/>
        </w:rPr>
        <w:t>обрани</w:t>
      </w:r>
      <w:r w:rsidR="00FB443A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депутатов </w:t>
      </w:r>
      <w:r w:rsidRPr="00AD09C3">
        <w:rPr>
          <w:sz w:val="28"/>
          <w:szCs w:val="28"/>
        </w:rPr>
        <w:t>муниципального образования «</w:t>
      </w:r>
      <w:r w:rsidR="007B50BA">
        <w:rPr>
          <w:sz w:val="28"/>
          <w:szCs w:val="28"/>
        </w:rPr>
        <w:t>Шенкурский муниципальный район</w:t>
      </w:r>
      <w:r>
        <w:rPr>
          <w:sz w:val="28"/>
          <w:szCs w:val="28"/>
        </w:rPr>
        <w:t xml:space="preserve">» </w:t>
      </w:r>
      <w:r w:rsidRPr="00D50654">
        <w:rPr>
          <w:sz w:val="28"/>
          <w:szCs w:val="28"/>
        </w:rPr>
        <w:t xml:space="preserve">от </w:t>
      </w:r>
      <w:r w:rsidR="00074DEC" w:rsidRPr="00D50654">
        <w:rPr>
          <w:sz w:val="28"/>
          <w:szCs w:val="28"/>
        </w:rPr>
        <w:t xml:space="preserve"> </w:t>
      </w:r>
      <w:r w:rsidR="00D50654" w:rsidRPr="00D50654">
        <w:rPr>
          <w:sz w:val="28"/>
          <w:szCs w:val="28"/>
        </w:rPr>
        <w:t>17</w:t>
      </w:r>
      <w:r w:rsidR="00074DEC" w:rsidRPr="00D50654">
        <w:rPr>
          <w:sz w:val="28"/>
          <w:szCs w:val="28"/>
        </w:rPr>
        <w:t xml:space="preserve">  </w:t>
      </w:r>
      <w:r w:rsidR="00D50654" w:rsidRPr="00D50654">
        <w:rPr>
          <w:sz w:val="28"/>
          <w:szCs w:val="28"/>
        </w:rPr>
        <w:t>марта</w:t>
      </w:r>
      <w:r w:rsidRPr="00D50654">
        <w:rPr>
          <w:sz w:val="28"/>
          <w:szCs w:val="28"/>
        </w:rPr>
        <w:t xml:space="preserve"> 20</w:t>
      </w:r>
      <w:r w:rsidR="00D50654" w:rsidRPr="00D50654">
        <w:rPr>
          <w:sz w:val="28"/>
          <w:szCs w:val="28"/>
        </w:rPr>
        <w:t>06</w:t>
      </w:r>
      <w:r w:rsidRPr="00D50654">
        <w:rPr>
          <w:sz w:val="28"/>
          <w:szCs w:val="28"/>
        </w:rPr>
        <w:t xml:space="preserve"> года </w:t>
      </w:r>
      <w:r w:rsidR="00B86AB9" w:rsidRPr="00D50654">
        <w:rPr>
          <w:sz w:val="28"/>
          <w:szCs w:val="28"/>
        </w:rPr>
        <w:t xml:space="preserve">№ </w:t>
      </w:r>
      <w:r w:rsidR="00D50654" w:rsidRPr="00D50654">
        <w:rPr>
          <w:sz w:val="28"/>
          <w:szCs w:val="28"/>
        </w:rPr>
        <w:t>27</w:t>
      </w:r>
    </w:p>
    <w:p w:rsidR="005D6668" w:rsidRDefault="000E187C" w:rsidP="008A43C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D7EE3">
        <w:rPr>
          <w:b/>
          <w:sz w:val="28"/>
          <w:szCs w:val="28"/>
        </w:rPr>
        <w:t xml:space="preserve">п о с т а н о в л я </w:t>
      </w:r>
      <w:r w:rsidR="00114B2F">
        <w:rPr>
          <w:b/>
          <w:sz w:val="28"/>
          <w:szCs w:val="28"/>
        </w:rPr>
        <w:t>ю</w:t>
      </w:r>
      <w:r w:rsidR="005D6668" w:rsidRPr="00AD09C3">
        <w:rPr>
          <w:b/>
          <w:sz w:val="28"/>
          <w:szCs w:val="28"/>
        </w:rPr>
        <w:t>:</w:t>
      </w:r>
    </w:p>
    <w:p w:rsidR="005D6668" w:rsidRDefault="00890BB0" w:rsidP="00890B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D6668" w:rsidRPr="00890B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="005D6668" w:rsidRPr="00890BB0">
        <w:rPr>
          <w:sz w:val="28"/>
          <w:szCs w:val="28"/>
        </w:rPr>
        <w:t>Назначить публичны</w:t>
      </w:r>
      <w:r w:rsidR="000C6BA4">
        <w:rPr>
          <w:sz w:val="28"/>
          <w:szCs w:val="28"/>
        </w:rPr>
        <w:t>е</w:t>
      </w:r>
      <w:r w:rsidR="005D6668" w:rsidRPr="00890BB0">
        <w:rPr>
          <w:sz w:val="28"/>
          <w:szCs w:val="28"/>
        </w:rPr>
        <w:t xml:space="preserve"> слушани</w:t>
      </w:r>
      <w:r w:rsidR="000C6BA4">
        <w:rPr>
          <w:sz w:val="28"/>
          <w:szCs w:val="28"/>
        </w:rPr>
        <w:t>я</w:t>
      </w:r>
      <w:r w:rsidR="005D6668" w:rsidRPr="00890BB0">
        <w:rPr>
          <w:sz w:val="28"/>
          <w:szCs w:val="28"/>
        </w:rPr>
        <w:t xml:space="preserve"> по проекту решения С</w:t>
      </w:r>
      <w:r w:rsidR="007B50BA">
        <w:rPr>
          <w:sz w:val="28"/>
          <w:szCs w:val="28"/>
        </w:rPr>
        <w:t>обрания</w:t>
      </w:r>
      <w:r w:rsidR="005D6668" w:rsidRPr="00890BB0">
        <w:rPr>
          <w:sz w:val="28"/>
          <w:szCs w:val="28"/>
        </w:rPr>
        <w:t xml:space="preserve"> депутатов муниципального образования «</w:t>
      </w:r>
      <w:r w:rsidR="007B50BA">
        <w:rPr>
          <w:sz w:val="28"/>
          <w:szCs w:val="28"/>
        </w:rPr>
        <w:t>Шенкурский муниципальный район</w:t>
      </w:r>
      <w:r w:rsidR="005D6668" w:rsidRPr="00890BB0">
        <w:rPr>
          <w:sz w:val="28"/>
          <w:szCs w:val="28"/>
        </w:rPr>
        <w:t>»</w:t>
      </w:r>
      <w:r w:rsidR="007B50BA">
        <w:rPr>
          <w:sz w:val="28"/>
          <w:szCs w:val="28"/>
        </w:rPr>
        <w:t xml:space="preserve"> </w:t>
      </w:r>
      <w:r w:rsidRPr="00890BB0">
        <w:rPr>
          <w:sz w:val="28"/>
          <w:szCs w:val="28"/>
        </w:rPr>
        <w:t xml:space="preserve">«О выражении согласия населения </w:t>
      </w:r>
      <w:r w:rsidR="007B50BA">
        <w:rPr>
          <w:sz w:val="28"/>
          <w:szCs w:val="28"/>
        </w:rPr>
        <w:t>Шенкурск</w:t>
      </w:r>
      <w:r w:rsidR="000C6BA4">
        <w:rPr>
          <w:sz w:val="28"/>
          <w:szCs w:val="28"/>
        </w:rPr>
        <w:t>ого</w:t>
      </w:r>
      <w:r w:rsidR="007B50BA">
        <w:rPr>
          <w:sz w:val="28"/>
          <w:szCs w:val="28"/>
        </w:rPr>
        <w:t xml:space="preserve"> муниципальн</w:t>
      </w:r>
      <w:r w:rsidR="000C6BA4">
        <w:rPr>
          <w:sz w:val="28"/>
          <w:szCs w:val="28"/>
        </w:rPr>
        <w:t>ого</w:t>
      </w:r>
      <w:r w:rsidR="007B50BA">
        <w:rPr>
          <w:sz w:val="28"/>
          <w:szCs w:val="28"/>
        </w:rPr>
        <w:t xml:space="preserve"> район</w:t>
      </w:r>
      <w:r w:rsidR="000C6BA4">
        <w:rPr>
          <w:sz w:val="28"/>
          <w:szCs w:val="28"/>
        </w:rPr>
        <w:t>а</w:t>
      </w:r>
      <w:r w:rsidR="007B50BA">
        <w:rPr>
          <w:sz w:val="28"/>
          <w:szCs w:val="28"/>
        </w:rPr>
        <w:t xml:space="preserve"> Архангельской области </w:t>
      </w:r>
      <w:r w:rsidR="000C6BA4">
        <w:rPr>
          <w:sz w:val="28"/>
          <w:szCs w:val="28"/>
        </w:rPr>
        <w:t>о</w:t>
      </w:r>
      <w:r w:rsidRPr="00890BB0">
        <w:rPr>
          <w:sz w:val="28"/>
          <w:szCs w:val="28"/>
        </w:rPr>
        <w:t xml:space="preserve"> </w:t>
      </w:r>
      <w:r w:rsidR="0038004E" w:rsidRPr="0038004E">
        <w:rPr>
          <w:sz w:val="28"/>
          <w:szCs w:val="28"/>
        </w:rPr>
        <w:t>преобразовани</w:t>
      </w:r>
      <w:r w:rsidR="000C6BA4">
        <w:rPr>
          <w:sz w:val="28"/>
          <w:szCs w:val="28"/>
        </w:rPr>
        <w:t>и</w:t>
      </w:r>
      <w:r w:rsidR="0038004E" w:rsidRPr="0038004E">
        <w:rPr>
          <w:sz w:val="28"/>
          <w:szCs w:val="28"/>
        </w:rPr>
        <w:t xml:space="preserve"> муниципальных образований</w:t>
      </w:r>
      <w:r w:rsidR="000C6BA4">
        <w:rPr>
          <w:sz w:val="28"/>
          <w:szCs w:val="28"/>
        </w:rPr>
        <w:t xml:space="preserve"> </w:t>
      </w:r>
      <w:r w:rsidR="000C6BA4" w:rsidRPr="00AD09C3">
        <w:rPr>
          <w:sz w:val="28"/>
          <w:szCs w:val="28"/>
        </w:rPr>
        <w:t>«</w:t>
      </w:r>
      <w:r w:rsidR="000C6BA4">
        <w:rPr>
          <w:sz w:val="28"/>
          <w:szCs w:val="28"/>
        </w:rPr>
        <w:t>Шенкурский муниципальный район»,</w:t>
      </w:r>
      <w:r w:rsidR="0038004E" w:rsidRPr="0038004E">
        <w:rPr>
          <w:sz w:val="28"/>
          <w:szCs w:val="28"/>
        </w:rPr>
        <w:t xml:space="preserve"> «Верхоледское», «Верхопаденьгское», «Никольское», «Ровдинское», «Сюмское», «Усть-Паденьгское», «Федорогорское», «Шеговарское», «Шенкурское» Шенкурского муниципального района Архангельской области, путем их объединения в Шенкурский муниципальный округ Архангельской области</w:t>
      </w:r>
      <w:r w:rsidR="000E187C">
        <w:rPr>
          <w:sz w:val="28"/>
          <w:szCs w:val="28"/>
        </w:rPr>
        <w:t xml:space="preserve"> </w:t>
      </w:r>
      <w:r w:rsidR="0038004E" w:rsidRPr="0038004E">
        <w:rPr>
          <w:sz w:val="28"/>
          <w:szCs w:val="28"/>
        </w:rPr>
        <w:t xml:space="preserve"> </w:t>
      </w:r>
      <w:r w:rsidR="005D6668">
        <w:rPr>
          <w:sz w:val="28"/>
          <w:szCs w:val="28"/>
        </w:rPr>
        <w:t>(приложение</w:t>
      </w:r>
      <w:r w:rsidR="005D6668" w:rsidRPr="00CE00F5">
        <w:rPr>
          <w:sz w:val="28"/>
          <w:szCs w:val="28"/>
        </w:rPr>
        <w:t xml:space="preserve"> №1 к постановлению</w:t>
      </w:r>
      <w:r w:rsidR="005D6668">
        <w:rPr>
          <w:sz w:val="28"/>
          <w:szCs w:val="28"/>
        </w:rPr>
        <w:t>)</w:t>
      </w:r>
      <w:r w:rsidR="005D6668" w:rsidRPr="00CE00F5">
        <w:rPr>
          <w:sz w:val="28"/>
          <w:szCs w:val="28"/>
        </w:rPr>
        <w:t xml:space="preserve">. </w:t>
      </w:r>
    </w:p>
    <w:p w:rsidR="00A737A4" w:rsidRDefault="000C6BA4" w:rsidP="00A737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Публичные слушания провести </w:t>
      </w:r>
      <w:r w:rsidR="00874A94">
        <w:rPr>
          <w:sz w:val="28"/>
          <w:szCs w:val="28"/>
        </w:rPr>
        <w:t>01</w:t>
      </w:r>
      <w:r>
        <w:rPr>
          <w:sz w:val="28"/>
          <w:szCs w:val="28"/>
        </w:rPr>
        <w:t xml:space="preserve"> </w:t>
      </w:r>
      <w:r w:rsidR="00874A94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2021 года в </w:t>
      </w:r>
      <w:r w:rsidR="00A737A4">
        <w:rPr>
          <w:sz w:val="28"/>
          <w:szCs w:val="28"/>
        </w:rPr>
        <w:t>12</w:t>
      </w:r>
      <w:r w:rsidR="00A737A4" w:rsidRPr="009D561C">
        <w:rPr>
          <w:sz w:val="28"/>
          <w:szCs w:val="28"/>
        </w:rPr>
        <w:t xml:space="preserve">.00 часов в дистанционном формате с использованием информационно-коммуникационной сети Интернет по адресу: </w:t>
      </w:r>
      <w:hyperlink r:id="rId5" w:history="1">
        <w:r w:rsidR="00A737A4" w:rsidRPr="009D561C">
          <w:rPr>
            <w:rStyle w:val="a5"/>
            <w:sz w:val="28"/>
            <w:szCs w:val="28"/>
          </w:rPr>
          <w:t>https://vk.com/shenradm</w:t>
        </w:r>
      </w:hyperlink>
    </w:p>
    <w:p w:rsidR="005D6668" w:rsidRPr="00A737A4" w:rsidRDefault="005D6668" w:rsidP="00A737A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0F5">
        <w:rPr>
          <w:rFonts w:ascii="Times New Roman" w:hAnsi="Times New Roman" w:cs="Times New Roman"/>
          <w:sz w:val="28"/>
          <w:szCs w:val="28"/>
        </w:rPr>
        <w:t xml:space="preserve">2. Инициатор проведения публичных слушаний – </w:t>
      </w:r>
      <w:r w:rsidR="00DC6A93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0F5"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ипального образования «</w:t>
      </w:r>
      <w:r w:rsidR="007B50BA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Pr="00CE00F5">
        <w:rPr>
          <w:rFonts w:ascii="Times New Roman" w:hAnsi="Times New Roman" w:cs="Times New Roman"/>
          <w:sz w:val="28"/>
          <w:szCs w:val="28"/>
        </w:rPr>
        <w:t>»</w:t>
      </w:r>
      <w:r w:rsidR="007B50BA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CE00F5">
        <w:rPr>
          <w:rFonts w:ascii="Times New Roman" w:hAnsi="Times New Roman" w:cs="Times New Roman"/>
          <w:sz w:val="28"/>
          <w:szCs w:val="28"/>
        </w:rPr>
        <w:t>.</w:t>
      </w:r>
      <w:r w:rsidRPr="007B50BA">
        <w:rPr>
          <w:sz w:val="28"/>
          <w:szCs w:val="28"/>
          <w:highlight w:val="yellow"/>
        </w:rPr>
        <w:t xml:space="preserve"> </w:t>
      </w:r>
    </w:p>
    <w:p w:rsidR="005D6668" w:rsidRDefault="00A737A4" w:rsidP="005D66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37A4">
        <w:rPr>
          <w:sz w:val="28"/>
          <w:szCs w:val="28"/>
        </w:rPr>
        <w:t>3</w:t>
      </w:r>
      <w:r w:rsidR="005D6668" w:rsidRPr="00A737A4">
        <w:rPr>
          <w:sz w:val="28"/>
          <w:szCs w:val="28"/>
        </w:rPr>
        <w:t>.</w:t>
      </w:r>
      <w:r w:rsidR="000C6BA4">
        <w:rPr>
          <w:sz w:val="28"/>
          <w:szCs w:val="28"/>
        </w:rPr>
        <w:t xml:space="preserve"> Назначить и у</w:t>
      </w:r>
      <w:r w:rsidR="005D6668" w:rsidRPr="00A737A4">
        <w:rPr>
          <w:sz w:val="28"/>
          <w:szCs w:val="28"/>
        </w:rPr>
        <w:t>твердить состав комиссии по организации и проведению публичных слушаний по проекту решения</w:t>
      </w:r>
      <w:r w:rsidR="000C6BA4">
        <w:rPr>
          <w:sz w:val="28"/>
          <w:szCs w:val="28"/>
        </w:rPr>
        <w:t xml:space="preserve"> Собрания депутатов муниципального образования «Шенкурский муниципальный район»</w:t>
      </w:r>
      <w:r w:rsidR="00C47903">
        <w:rPr>
          <w:sz w:val="28"/>
          <w:szCs w:val="28"/>
        </w:rPr>
        <w:t xml:space="preserve"> согласно </w:t>
      </w:r>
      <w:r w:rsidR="005D6668" w:rsidRPr="00A737A4">
        <w:rPr>
          <w:sz w:val="28"/>
          <w:szCs w:val="28"/>
        </w:rPr>
        <w:t>приложени</w:t>
      </w:r>
      <w:r w:rsidR="00C47903">
        <w:rPr>
          <w:sz w:val="28"/>
          <w:szCs w:val="28"/>
        </w:rPr>
        <w:t>ю</w:t>
      </w:r>
      <w:r w:rsidR="005D6668" w:rsidRPr="00A737A4">
        <w:rPr>
          <w:sz w:val="28"/>
          <w:szCs w:val="28"/>
        </w:rPr>
        <w:t xml:space="preserve"> № 2 к постановлению.</w:t>
      </w:r>
    </w:p>
    <w:p w:rsidR="005D6668" w:rsidRDefault="00A737A4" w:rsidP="005D666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D6668">
        <w:rPr>
          <w:rFonts w:ascii="Times New Roman" w:hAnsi="Times New Roman"/>
          <w:sz w:val="28"/>
          <w:szCs w:val="28"/>
        </w:rPr>
        <w:t xml:space="preserve">. </w:t>
      </w:r>
      <w:r w:rsidR="00C47903">
        <w:rPr>
          <w:rFonts w:ascii="Times New Roman" w:hAnsi="Times New Roman"/>
          <w:sz w:val="28"/>
          <w:szCs w:val="28"/>
        </w:rPr>
        <w:t xml:space="preserve">Установить, что прием </w:t>
      </w:r>
      <w:r w:rsidR="005D6668" w:rsidRPr="00CE00F5">
        <w:rPr>
          <w:rFonts w:ascii="Times New Roman" w:hAnsi="Times New Roman"/>
          <w:sz w:val="28"/>
          <w:szCs w:val="28"/>
        </w:rPr>
        <w:t>предложени</w:t>
      </w:r>
      <w:r w:rsidR="00C47903">
        <w:rPr>
          <w:rFonts w:ascii="Times New Roman" w:hAnsi="Times New Roman"/>
          <w:sz w:val="28"/>
          <w:szCs w:val="28"/>
        </w:rPr>
        <w:t>й</w:t>
      </w:r>
      <w:r w:rsidR="005D6668" w:rsidRPr="00CE00F5">
        <w:rPr>
          <w:rFonts w:ascii="Times New Roman" w:hAnsi="Times New Roman"/>
          <w:sz w:val="28"/>
          <w:szCs w:val="28"/>
        </w:rPr>
        <w:t xml:space="preserve"> </w:t>
      </w:r>
      <w:r w:rsidR="005D6668">
        <w:rPr>
          <w:rFonts w:ascii="Times New Roman" w:hAnsi="Times New Roman"/>
          <w:sz w:val="28"/>
          <w:szCs w:val="28"/>
        </w:rPr>
        <w:t>по проекту решения, вынесенному на публичные слушания</w:t>
      </w:r>
      <w:r w:rsidR="00C47903">
        <w:rPr>
          <w:rFonts w:ascii="Times New Roman" w:hAnsi="Times New Roman"/>
          <w:sz w:val="28"/>
          <w:szCs w:val="28"/>
        </w:rPr>
        <w:t xml:space="preserve">, осуществляются в здании администрации </w:t>
      </w:r>
      <w:r w:rsidR="005D6668" w:rsidRPr="00CE00F5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0E187C">
        <w:rPr>
          <w:rFonts w:ascii="Times New Roman" w:hAnsi="Times New Roman"/>
          <w:sz w:val="28"/>
          <w:szCs w:val="28"/>
        </w:rPr>
        <w:t xml:space="preserve"> </w:t>
      </w:r>
      <w:r w:rsidR="007B50BA">
        <w:rPr>
          <w:rFonts w:ascii="Times New Roman" w:hAnsi="Times New Roman"/>
          <w:sz w:val="28"/>
          <w:szCs w:val="28"/>
        </w:rPr>
        <w:t>«Шенкурский муниципальный район</w:t>
      </w:r>
      <w:r w:rsidR="007B50BA" w:rsidRPr="00CE00F5">
        <w:rPr>
          <w:rFonts w:ascii="Times New Roman" w:hAnsi="Times New Roman"/>
          <w:sz w:val="28"/>
          <w:szCs w:val="28"/>
        </w:rPr>
        <w:t>»</w:t>
      </w:r>
      <w:r w:rsidR="007B50BA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5D6668" w:rsidRPr="00CE00F5">
        <w:rPr>
          <w:rFonts w:ascii="Times New Roman" w:hAnsi="Times New Roman"/>
          <w:sz w:val="28"/>
          <w:szCs w:val="28"/>
        </w:rPr>
        <w:t xml:space="preserve"> </w:t>
      </w:r>
      <w:r w:rsidR="005D6668" w:rsidRPr="002C39E9">
        <w:rPr>
          <w:rFonts w:ascii="Times New Roman" w:hAnsi="Times New Roman"/>
          <w:sz w:val="28"/>
          <w:szCs w:val="28"/>
        </w:rPr>
        <w:t xml:space="preserve">по адресу: </w:t>
      </w:r>
      <w:r w:rsidR="00DC6A93">
        <w:rPr>
          <w:rFonts w:ascii="Times New Roman" w:hAnsi="Times New Roman"/>
          <w:sz w:val="28"/>
          <w:szCs w:val="28"/>
        </w:rPr>
        <w:t xml:space="preserve">Архангельская область, </w:t>
      </w:r>
      <w:r w:rsidR="007B50BA">
        <w:rPr>
          <w:rFonts w:ascii="Times New Roman" w:hAnsi="Times New Roman"/>
          <w:sz w:val="28"/>
          <w:szCs w:val="28"/>
        </w:rPr>
        <w:t>г. Шенкурск</w:t>
      </w:r>
      <w:r w:rsidR="0013156F">
        <w:rPr>
          <w:rFonts w:ascii="Times New Roman" w:hAnsi="Times New Roman"/>
          <w:sz w:val="28"/>
          <w:szCs w:val="28"/>
        </w:rPr>
        <w:t>,</w:t>
      </w:r>
      <w:r w:rsidR="00DC6A93">
        <w:rPr>
          <w:rFonts w:ascii="Times New Roman" w:hAnsi="Times New Roman"/>
          <w:sz w:val="28"/>
          <w:szCs w:val="28"/>
        </w:rPr>
        <w:t xml:space="preserve"> </w:t>
      </w:r>
      <w:r w:rsidR="00114B2F">
        <w:rPr>
          <w:rFonts w:ascii="Times New Roman" w:hAnsi="Times New Roman"/>
          <w:sz w:val="28"/>
          <w:szCs w:val="28"/>
        </w:rPr>
        <w:t xml:space="preserve">ул. Кудрявцева, </w:t>
      </w:r>
      <w:r w:rsidR="00DC6A93">
        <w:rPr>
          <w:rFonts w:ascii="Times New Roman" w:hAnsi="Times New Roman"/>
          <w:sz w:val="28"/>
          <w:szCs w:val="28"/>
        </w:rPr>
        <w:t xml:space="preserve">д. </w:t>
      </w:r>
      <w:r w:rsidR="007B50BA">
        <w:rPr>
          <w:rFonts w:ascii="Times New Roman" w:hAnsi="Times New Roman"/>
          <w:sz w:val="28"/>
          <w:szCs w:val="28"/>
        </w:rPr>
        <w:t>26</w:t>
      </w:r>
      <w:r w:rsidR="00DC6A93">
        <w:rPr>
          <w:rFonts w:ascii="Times New Roman" w:hAnsi="Times New Roman"/>
          <w:sz w:val="28"/>
          <w:szCs w:val="28"/>
        </w:rPr>
        <w:t>,</w:t>
      </w:r>
      <w:r w:rsidR="000E18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187C">
        <w:rPr>
          <w:rFonts w:ascii="Times New Roman" w:hAnsi="Times New Roman"/>
          <w:sz w:val="28"/>
          <w:szCs w:val="28"/>
        </w:rPr>
        <w:t>каб</w:t>
      </w:r>
      <w:proofErr w:type="spellEnd"/>
      <w:r w:rsidR="000E187C">
        <w:rPr>
          <w:rFonts w:ascii="Times New Roman" w:hAnsi="Times New Roman"/>
          <w:sz w:val="28"/>
          <w:szCs w:val="28"/>
        </w:rPr>
        <w:t xml:space="preserve">. 14 </w:t>
      </w:r>
      <w:r w:rsidR="00DC6A93">
        <w:rPr>
          <w:rFonts w:ascii="Times New Roman" w:hAnsi="Times New Roman"/>
          <w:sz w:val="28"/>
          <w:szCs w:val="28"/>
        </w:rPr>
        <w:t xml:space="preserve"> </w:t>
      </w:r>
      <w:r w:rsidR="005D6668" w:rsidRPr="002C39E9">
        <w:rPr>
          <w:rFonts w:ascii="Times New Roman" w:hAnsi="Times New Roman"/>
          <w:sz w:val="28"/>
          <w:szCs w:val="28"/>
        </w:rPr>
        <w:t xml:space="preserve">в рабочие дни с </w:t>
      </w:r>
      <w:r w:rsidR="0013156F">
        <w:rPr>
          <w:rFonts w:ascii="Times New Roman" w:hAnsi="Times New Roman"/>
          <w:sz w:val="28"/>
          <w:szCs w:val="28"/>
        </w:rPr>
        <w:t>9</w:t>
      </w:r>
      <w:r w:rsidR="005D6668" w:rsidRPr="002C39E9">
        <w:rPr>
          <w:rFonts w:ascii="Times New Roman" w:hAnsi="Times New Roman"/>
          <w:sz w:val="28"/>
          <w:szCs w:val="28"/>
        </w:rPr>
        <w:t xml:space="preserve"> часов до </w:t>
      </w:r>
      <w:r w:rsidR="0013156F">
        <w:rPr>
          <w:rFonts w:ascii="Times New Roman" w:hAnsi="Times New Roman"/>
          <w:sz w:val="28"/>
          <w:szCs w:val="28"/>
        </w:rPr>
        <w:t>1</w:t>
      </w:r>
      <w:r w:rsidR="007B50BA">
        <w:rPr>
          <w:rFonts w:ascii="Times New Roman" w:hAnsi="Times New Roman"/>
          <w:sz w:val="28"/>
          <w:szCs w:val="28"/>
        </w:rPr>
        <w:t>7</w:t>
      </w:r>
      <w:r w:rsidR="0013156F">
        <w:rPr>
          <w:rFonts w:ascii="Times New Roman" w:hAnsi="Times New Roman"/>
          <w:sz w:val="28"/>
          <w:szCs w:val="28"/>
        </w:rPr>
        <w:t xml:space="preserve"> </w:t>
      </w:r>
      <w:r w:rsidR="005D6668" w:rsidRPr="002C39E9">
        <w:rPr>
          <w:rFonts w:ascii="Times New Roman" w:hAnsi="Times New Roman"/>
          <w:sz w:val="28"/>
          <w:szCs w:val="28"/>
        </w:rPr>
        <w:t xml:space="preserve">часов </w:t>
      </w:r>
      <w:r w:rsidR="005D6668" w:rsidRPr="00CE00F5">
        <w:rPr>
          <w:rFonts w:ascii="Times New Roman" w:hAnsi="Times New Roman"/>
          <w:sz w:val="28"/>
          <w:szCs w:val="28"/>
        </w:rPr>
        <w:t>со дня опубликования</w:t>
      </w:r>
      <w:r w:rsidR="005D6668">
        <w:rPr>
          <w:rFonts w:ascii="Times New Roman" w:hAnsi="Times New Roman"/>
          <w:sz w:val="28"/>
          <w:szCs w:val="28"/>
        </w:rPr>
        <w:t xml:space="preserve"> пр</w:t>
      </w:r>
      <w:r w:rsidR="00B86AB9">
        <w:rPr>
          <w:rFonts w:ascii="Times New Roman" w:hAnsi="Times New Roman"/>
          <w:sz w:val="28"/>
          <w:szCs w:val="28"/>
        </w:rPr>
        <w:t xml:space="preserve">оекта решения и не позднее </w:t>
      </w:r>
      <w:r w:rsidR="008A6013" w:rsidRPr="008A6013">
        <w:rPr>
          <w:rFonts w:ascii="Times New Roman" w:hAnsi="Times New Roman"/>
          <w:sz w:val="28"/>
          <w:szCs w:val="28"/>
        </w:rPr>
        <w:t>24</w:t>
      </w:r>
      <w:bookmarkStart w:id="0" w:name="_GoBack"/>
      <w:bookmarkEnd w:id="0"/>
      <w:r w:rsidR="0013156F" w:rsidRPr="00A737A4">
        <w:rPr>
          <w:rFonts w:ascii="Times New Roman" w:hAnsi="Times New Roman"/>
          <w:sz w:val="28"/>
          <w:szCs w:val="28"/>
        </w:rPr>
        <w:t xml:space="preserve">  марта</w:t>
      </w:r>
      <w:r w:rsidR="005D6668" w:rsidRPr="00A737A4">
        <w:rPr>
          <w:rFonts w:ascii="Times New Roman" w:hAnsi="Times New Roman"/>
          <w:sz w:val="28"/>
          <w:szCs w:val="28"/>
        </w:rPr>
        <w:t xml:space="preserve"> 202</w:t>
      </w:r>
      <w:r w:rsidR="002E08D2" w:rsidRPr="00A737A4">
        <w:rPr>
          <w:rFonts w:ascii="Times New Roman" w:hAnsi="Times New Roman"/>
          <w:sz w:val="28"/>
          <w:szCs w:val="28"/>
        </w:rPr>
        <w:t>1</w:t>
      </w:r>
      <w:r w:rsidR="005D6668" w:rsidRPr="00A737A4">
        <w:rPr>
          <w:rFonts w:ascii="Times New Roman" w:hAnsi="Times New Roman"/>
          <w:sz w:val="28"/>
          <w:szCs w:val="28"/>
        </w:rPr>
        <w:t xml:space="preserve"> года.</w:t>
      </w:r>
    </w:p>
    <w:p w:rsidR="005D6668" w:rsidRPr="00CE00F5" w:rsidRDefault="00C47903" w:rsidP="005D66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D6668">
        <w:rPr>
          <w:sz w:val="28"/>
          <w:szCs w:val="28"/>
        </w:rPr>
        <w:t xml:space="preserve">.  Комиссии по организации и проведению </w:t>
      </w:r>
      <w:r w:rsidR="005D6668" w:rsidRPr="00CE00F5">
        <w:rPr>
          <w:sz w:val="28"/>
          <w:szCs w:val="28"/>
        </w:rPr>
        <w:t xml:space="preserve">публичных слушаний </w:t>
      </w:r>
      <w:r w:rsidR="005D6668">
        <w:rPr>
          <w:sz w:val="28"/>
          <w:szCs w:val="28"/>
        </w:rPr>
        <w:t xml:space="preserve">по проекту решения </w:t>
      </w:r>
      <w:r w:rsidR="005D6668" w:rsidRPr="00CE00F5">
        <w:rPr>
          <w:sz w:val="28"/>
          <w:szCs w:val="28"/>
        </w:rPr>
        <w:t>обеспечить рассмотрение предложений и замечаний, обобщить их и учесть при доработке проекта решения.</w:t>
      </w:r>
    </w:p>
    <w:p w:rsidR="005D6668" w:rsidRPr="00CE00F5" w:rsidRDefault="00C47903" w:rsidP="005D66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D6668" w:rsidRPr="00CE00F5">
        <w:rPr>
          <w:sz w:val="28"/>
          <w:szCs w:val="28"/>
        </w:rPr>
        <w:t xml:space="preserve">. Результаты публичных слушаний, включая мотивированное обоснование принятого решения, направить в </w:t>
      </w:r>
      <w:r w:rsidR="005D6668">
        <w:rPr>
          <w:sz w:val="28"/>
          <w:szCs w:val="28"/>
        </w:rPr>
        <w:t>Со</w:t>
      </w:r>
      <w:r w:rsidR="007B50BA">
        <w:rPr>
          <w:sz w:val="28"/>
          <w:szCs w:val="28"/>
        </w:rPr>
        <w:t>брание</w:t>
      </w:r>
      <w:r w:rsidR="005D6668" w:rsidRPr="00CE00F5">
        <w:rPr>
          <w:sz w:val="28"/>
          <w:szCs w:val="28"/>
        </w:rPr>
        <w:t xml:space="preserve"> </w:t>
      </w:r>
      <w:r w:rsidR="005D6668">
        <w:rPr>
          <w:sz w:val="28"/>
          <w:szCs w:val="28"/>
        </w:rPr>
        <w:t xml:space="preserve">депутатов </w:t>
      </w:r>
      <w:r w:rsidR="005D6668" w:rsidRPr="00CE00F5">
        <w:rPr>
          <w:sz w:val="28"/>
          <w:szCs w:val="28"/>
        </w:rPr>
        <w:t>муниципального образ</w:t>
      </w:r>
      <w:r w:rsidR="005D6668">
        <w:rPr>
          <w:sz w:val="28"/>
          <w:szCs w:val="28"/>
        </w:rPr>
        <w:t>ования</w:t>
      </w:r>
      <w:r w:rsidR="000E187C">
        <w:rPr>
          <w:sz w:val="28"/>
          <w:szCs w:val="28"/>
        </w:rPr>
        <w:t xml:space="preserve"> </w:t>
      </w:r>
      <w:r w:rsidR="007B50BA">
        <w:rPr>
          <w:sz w:val="28"/>
          <w:szCs w:val="28"/>
        </w:rPr>
        <w:t>«Шенкурский муниципальный район</w:t>
      </w:r>
      <w:r w:rsidR="007B50BA" w:rsidRPr="00CE00F5">
        <w:rPr>
          <w:sz w:val="28"/>
          <w:szCs w:val="28"/>
        </w:rPr>
        <w:t>»</w:t>
      </w:r>
      <w:r w:rsidR="007B50BA">
        <w:rPr>
          <w:sz w:val="28"/>
          <w:szCs w:val="28"/>
        </w:rPr>
        <w:t xml:space="preserve"> Архангельской области</w:t>
      </w:r>
      <w:r w:rsidR="005D6668" w:rsidRPr="00CE00F5">
        <w:rPr>
          <w:sz w:val="28"/>
          <w:szCs w:val="28"/>
        </w:rPr>
        <w:t xml:space="preserve"> и разместить на официальном сайте администрации муниципального образования </w:t>
      </w:r>
      <w:r w:rsidR="007B50BA">
        <w:rPr>
          <w:sz w:val="28"/>
          <w:szCs w:val="28"/>
        </w:rPr>
        <w:t>«Шенкурский муниципальный район</w:t>
      </w:r>
      <w:r w:rsidR="007B50BA" w:rsidRPr="00CE00F5">
        <w:rPr>
          <w:sz w:val="28"/>
          <w:szCs w:val="28"/>
        </w:rPr>
        <w:t>»</w:t>
      </w:r>
      <w:r w:rsidR="007B50BA">
        <w:rPr>
          <w:sz w:val="28"/>
          <w:szCs w:val="28"/>
        </w:rPr>
        <w:t xml:space="preserve"> Архангельской области</w:t>
      </w:r>
      <w:r w:rsidR="005D6668" w:rsidRPr="00CE00F5">
        <w:rPr>
          <w:sz w:val="28"/>
          <w:szCs w:val="28"/>
        </w:rPr>
        <w:t>.</w:t>
      </w:r>
    </w:p>
    <w:p w:rsidR="003422E1" w:rsidRPr="00CE00F5" w:rsidRDefault="00C47903" w:rsidP="003422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D6668" w:rsidRPr="003422E1">
        <w:rPr>
          <w:sz w:val="28"/>
          <w:szCs w:val="28"/>
        </w:rPr>
        <w:t xml:space="preserve">. Опубликовать настоящее </w:t>
      </w:r>
      <w:r>
        <w:rPr>
          <w:sz w:val="28"/>
          <w:szCs w:val="28"/>
        </w:rPr>
        <w:t>постановление и проект</w:t>
      </w:r>
      <w:r w:rsidR="00EE3452">
        <w:rPr>
          <w:sz w:val="28"/>
          <w:szCs w:val="28"/>
        </w:rPr>
        <w:t xml:space="preserve"> решения</w:t>
      </w:r>
      <w:r w:rsidR="005D6668" w:rsidRPr="003422E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 информационном бюллетене Шенкурский муниципальный </w:t>
      </w:r>
      <w:r w:rsidR="00EE3452">
        <w:rPr>
          <w:sz w:val="28"/>
          <w:szCs w:val="28"/>
        </w:rPr>
        <w:t>вестник</w:t>
      </w:r>
      <w:r w:rsidR="001D2BE8" w:rsidRPr="003422E1">
        <w:rPr>
          <w:sz w:val="28"/>
          <w:szCs w:val="28"/>
        </w:rPr>
        <w:t xml:space="preserve"> и </w:t>
      </w:r>
      <w:r w:rsidR="003422E1" w:rsidRPr="003422E1">
        <w:rPr>
          <w:sz w:val="28"/>
          <w:szCs w:val="28"/>
        </w:rPr>
        <w:t>разместить на официальном сайте администрации</w:t>
      </w:r>
      <w:r w:rsidR="003422E1" w:rsidRPr="00CE00F5">
        <w:rPr>
          <w:sz w:val="28"/>
          <w:szCs w:val="28"/>
        </w:rPr>
        <w:t xml:space="preserve"> муниципального образования «</w:t>
      </w:r>
      <w:r w:rsidR="0013156F">
        <w:rPr>
          <w:sz w:val="28"/>
          <w:szCs w:val="28"/>
        </w:rPr>
        <w:t>Шенкурский   муниципальный  район</w:t>
      </w:r>
      <w:r w:rsidR="003422E1" w:rsidRPr="00CE00F5">
        <w:rPr>
          <w:sz w:val="28"/>
          <w:szCs w:val="28"/>
        </w:rPr>
        <w:t>».</w:t>
      </w:r>
    </w:p>
    <w:p w:rsidR="006F550C" w:rsidRDefault="0013156F" w:rsidP="00A737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47903">
        <w:rPr>
          <w:sz w:val="28"/>
          <w:szCs w:val="28"/>
        </w:rPr>
        <w:t>8</w:t>
      </w:r>
      <w:r w:rsidR="005D6668" w:rsidRPr="003422E1">
        <w:rPr>
          <w:sz w:val="28"/>
          <w:szCs w:val="28"/>
        </w:rPr>
        <w:t>. Настоящее постановление вступает в силу со дня его официального опубликования.</w:t>
      </w:r>
    </w:p>
    <w:p w:rsidR="00C47903" w:rsidRDefault="00C47903" w:rsidP="00A737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7903" w:rsidRDefault="00C47903" w:rsidP="00A737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7903" w:rsidRDefault="00C47903" w:rsidP="00A737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7903" w:rsidRPr="005C3A3F" w:rsidRDefault="00C47903" w:rsidP="00A737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550C" w:rsidRPr="005C3A3F" w:rsidRDefault="006F550C" w:rsidP="006F55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50BA" w:rsidRDefault="00DC6A93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3156F">
        <w:rPr>
          <w:rFonts w:ascii="Times New Roman" w:hAnsi="Times New Roman" w:cs="Times New Roman"/>
          <w:sz w:val="28"/>
          <w:szCs w:val="28"/>
        </w:rPr>
        <w:t xml:space="preserve"> </w:t>
      </w:r>
      <w:r w:rsidR="006F550C" w:rsidRPr="005C3A3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F550C">
        <w:rPr>
          <w:rFonts w:ascii="Times New Roman" w:hAnsi="Times New Roman" w:cs="Times New Roman"/>
          <w:sz w:val="28"/>
          <w:szCs w:val="28"/>
        </w:rPr>
        <w:t>образования</w:t>
      </w:r>
    </w:p>
    <w:p w:rsidR="002461E6" w:rsidRDefault="006F550C" w:rsidP="00A737A4">
      <w:pPr>
        <w:pStyle w:val="ConsPlusNormal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3E6">
        <w:rPr>
          <w:rFonts w:ascii="Times New Roman" w:hAnsi="Times New Roman" w:cs="Times New Roman"/>
          <w:sz w:val="28"/>
          <w:szCs w:val="28"/>
        </w:rPr>
        <w:t>«</w:t>
      </w:r>
      <w:r w:rsidR="007B50BA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DC6A93">
        <w:rPr>
          <w:rFonts w:ascii="Times New Roman" w:hAnsi="Times New Roman" w:cs="Times New Roman"/>
          <w:sz w:val="28"/>
          <w:szCs w:val="28"/>
        </w:rPr>
        <w:t>»</w:t>
      </w:r>
      <w:r w:rsidR="0013156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B50B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3156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B50BA">
        <w:rPr>
          <w:rFonts w:ascii="Times New Roman" w:hAnsi="Times New Roman" w:cs="Times New Roman"/>
          <w:sz w:val="28"/>
          <w:szCs w:val="28"/>
        </w:rPr>
        <w:t>С.</w:t>
      </w:r>
      <w:r w:rsidR="00A81CD9">
        <w:rPr>
          <w:rFonts w:ascii="Times New Roman" w:hAnsi="Times New Roman" w:cs="Times New Roman"/>
          <w:sz w:val="28"/>
          <w:szCs w:val="28"/>
        </w:rPr>
        <w:t>В</w:t>
      </w:r>
      <w:r w:rsidR="0013156F">
        <w:rPr>
          <w:rFonts w:ascii="Times New Roman" w:hAnsi="Times New Roman" w:cs="Times New Roman"/>
          <w:sz w:val="28"/>
          <w:szCs w:val="28"/>
        </w:rPr>
        <w:t xml:space="preserve">. </w:t>
      </w:r>
      <w:r w:rsidR="007B50BA">
        <w:rPr>
          <w:rFonts w:ascii="Times New Roman" w:hAnsi="Times New Roman" w:cs="Times New Roman"/>
          <w:sz w:val="28"/>
          <w:szCs w:val="28"/>
        </w:rPr>
        <w:t>Смирнов</w:t>
      </w:r>
    </w:p>
    <w:sectPr w:rsidR="002461E6" w:rsidSect="00CD0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61902"/>
    <w:multiLevelType w:val="hybridMultilevel"/>
    <w:tmpl w:val="7BE2F4A2"/>
    <w:lvl w:ilvl="0" w:tplc="931E78B6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6930680"/>
    <w:multiLevelType w:val="hybridMultilevel"/>
    <w:tmpl w:val="E18A0FA6"/>
    <w:lvl w:ilvl="0" w:tplc="EF6C8DB6">
      <w:start w:val="1"/>
      <w:numFmt w:val="decimal"/>
      <w:suff w:val="nothing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6F550C"/>
    <w:rsid w:val="00035E04"/>
    <w:rsid w:val="000613AC"/>
    <w:rsid w:val="00074DEC"/>
    <w:rsid w:val="000C6BA4"/>
    <w:rsid w:val="000E187C"/>
    <w:rsid w:val="00114B2F"/>
    <w:rsid w:val="0013156F"/>
    <w:rsid w:val="001D2BE8"/>
    <w:rsid w:val="00200D37"/>
    <w:rsid w:val="002461E6"/>
    <w:rsid w:val="0027563B"/>
    <w:rsid w:val="002E08D2"/>
    <w:rsid w:val="003422E1"/>
    <w:rsid w:val="0037373F"/>
    <w:rsid w:val="003769DE"/>
    <w:rsid w:val="0038004E"/>
    <w:rsid w:val="00396094"/>
    <w:rsid w:val="003B4AA2"/>
    <w:rsid w:val="003E1E4C"/>
    <w:rsid w:val="003E6197"/>
    <w:rsid w:val="004053E6"/>
    <w:rsid w:val="00455948"/>
    <w:rsid w:val="004A7B83"/>
    <w:rsid w:val="004C3FB3"/>
    <w:rsid w:val="00542667"/>
    <w:rsid w:val="00545D40"/>
    <w:rsid w:val="005D6668"/>
    <w:rsid w:val="005E2E55"/>
    <w:rsid w:val="00604B4E"/>
    <w:rsid w:val="00621091"/>
    <w:rsid w:val="00670D0C"/>
    <w:rsid w:val="00681BCE"/>
    <w:rsid w:val="006F550C"/>
    <w:rsid w:val="0076377E"/>
    <w:rsid w:val="007706FB"/>
    <w:rsid w:val="00774F36"/>
    <w:rsid w:val="00790345"/>
    <w:rsid w:val="007B50BA"/>
    <w:rsid w:val="007F25FB"/>
    <w:rsid w:val="0087453E"/>
    <w:rsid w:val="00874A94"/>
    <w:rsid w:val="00890BB0"/>
    <w:rsid w:val="008A43CB"/>
    <w:rsid w:val="008A6013"/>
    <w:rsid w:val="00A737A4"/>
    <w:rsid w:val="00A81CD9"/>
    <w:rsid w:val="00A94FA1"/>
    <w:rsid w:val="00AC026F"/>
    <w:rsid w:val="00B7171B"/>
    <w:rsid w:val="00B86AB9"/>
    <w:rsid w:val="00BF2570"/>
    <w:rsid w:val="00C47903"/>
    <w:rsid w:val="00C80433"/>
    <w:rsid w:val="00C93552"/>
    <w:rsid w:val="00CD07A3"/>
    <w:rsid w:val="00D2242C"/>
    <w:rsid w:val="00D50654"/>
    <w:rsid w:val="00DC2E0A"/>
    <w:rsid w:val="00DC6A93"/>
    <w:rsid w:val="00DD7EE3"/>
    <w:rsid w:val="00EE3452"/>
    <w:rsid w:val="00FB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56853"/>
  <w15:docId w15:val="{A9F12D41-5C59-40D3-824A-7B4F1F687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5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5D666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5D66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A737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5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shenrad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 Евгений Сергеевич</dc:creator>
  <cp:keywords/>
  <dc:description/>
  <cp:lastModifiedBy>РайАдм - Бугаев Кирилл Иванович</cp:lastModifiedBy>
  <cp:revision>39</cp:revision>
  <cp:lastPrinted>2021-03-11T06:47:00Z</cp:lastPrinted>
  <dcterms:created xsi:type="dcterms:W3CDTF">2020-12-11T08:22:00Z</dcterms:created>
  <dcterms:modified xsi:type="dcterms:W3CDTF">2021-03-11T13:08:00Z</dcterms:modified>
</cp:coreProperties>
</file>